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DB9C31">
      <w:pPr>
        <w:widowControl/>
        <w:spacing w:line="280" w:lineRule="exact"/>
        <w:ind w:firstLine="1200" w:firstLineChars="400"/>
        <w:jc w:val="left"/>
        <w:textAlignment w:val="center"/>
        <w:rPr>
          <w:rFonts w:hint="eastAsia" w:ascii="黑体" w:hAnsi="黑体" w:eastAsia="黑体" w:cs="黑体"/>
          <w:b w:val="0"/>
          <w:bCs w:val="0"/>
          <w:color w:val="000000"/>
          <w:spacing w:val="0"/>
          <w:kern w:val="2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0"/>
          <w:kern w:val="2"/>
          <w:sz w:val="30"/>
          <w:szCs w:val="30"/>
          <w:lang w:val="en-US" w:eastAsia="zh-CN" w:bidi="ar-SA"/>
        </w:rPr>
        <w:t xml:space="preserve">附件1                        </w:t>
      </w:r>
      <w:bookmarkStart w:id="0" w:name="_GoBack"/>
      <w:r>
        <w:rPr>
          <w:rFonts w:hint="eastAsia" w:ascii="黑体" w:hAnsi="黑体" w:eastAsia="黑体" w:cs="黑体"/>
          <w:b w:val="0"/>
          <w:bCs w:val="0"/>
          <w:color w:val="000000"/>
          <w:spacing w:val="0"/>
          <w:kern w:val="2"/>
          <w:sz w:val="30"/>
          <w:szCs w:val="30"/>
          <w:lang w:val="en-US" w:eastAsia="zh-CN" w:bidi="ar-SA"/>
        </w:rPr>
        <w:t>南京传媒学院2026年招聘岗位信息表</w:t>
      </w:r>
    </w:p>
    <w:bookmarkEnd w:id="0"/>
    <w:tbl>
      <w:tblPr>
        <w:tblStyle w:val="3"/>
        <w:tblW w:w="487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"/>
        <w:gridCol w:w="657"/>
        <w:gridCol w:w="648"/>
        <w:gridCol w:w="1022"/>
        <w:gridCol w:w="5182"/>
        <w:gridCol w:w="354"/>
      </w:tblGrid>
      <w:tr w14:paraId="706A1457">
        <w:trPr>
          <w:trHeight w:val="23" w:hRule="atLeast"/>
          <w:tblHeader/>
          <w:jc w:val="center"/>
        </w:trPr>
        <w:tc>
          <w:tcPr>
            <w:tcW w:w="264" w:type="pct"/>
            <w:shd w:val="clear" w:color="auto" w:fill="auto"/>
            <w:noWrap w:val="0"/>
            <w:vAlign w:val="center"/>
          </w:tcPr>
          <w:p w14:paraId="4BD89B4D">
            <w:pPr>
              <w:widowControl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序号</w:t>
            </w:r>
          </w:p>
        </w:tc>
        <w:tc>
          <w:tcPr>
            <w:tcW w:w="395" w:type="pct"/>
            <w:shd w:val="clear" w:color="auto" w:fill="auto"/>
            <w:noWrap w:val="0"/>
            <w:vAlign w:val="center"/>
          </w:tcPr>
          <w:p w14:paraId="5DF6C81E">
            <w:pPr>
              <w:widowControl/>
              <w:spacing w:line="280" w:lineRule="exact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招聘单位</w:t>
            </w:r>
          </w:p>
        </w:tc>
        <w:tc>
          <w:tcPr>
            <w:tcW w:w="390" w:type="pct"/>
            <w:shd w:val="clear" w:color="auto" w:fill="FFFFFF"/>
            <w:noWrap/>
            <w:vAlign w:val="center"/>
          </w:tcPr>
          <w:p w14:paraId="00036838">
            <w:pPr>
              <w:widowControl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-11"/>
                <w:kern w:val="2"/>
                <w:sz w:val="21"/>
                <w:szCs w:val="21"/>
                <w:lang w:val="en-US" w:eastAsia="zh-CN" w:bidi="ar-SA"/>
              </w:rPr>
              <w:t>岗位</w:t>
            </w:r>
          </w:p>
        </w:tc>
        <w:tc>
          <w:tcPr>
            <w:tcW w:w="615" w:type="pct"/>
            <w:shd w:val="clear" w:color="auto" w:fill="FFFFFF"/>
            <w:noWrap/>
            <w:vAlign w:val="center"/>
          </w:tcPr>
          <w:p w14:paraId="614A5BF9">
            <w:pPr>
              <w:widowControl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-11"/>
                <w:kern w:val="2"/>
                <w:sz w:val="21"/>
                <w:szCs w:val="21"/>
                <w:lang w:val="ko-KR" w:eastAsia="ko-KR" w:bidi="ar-SA"/>
              </w:rPr>
              <w:t>专业要求</w:t>
            </w:r>
          </w:p>
        </w:tc>
        <w:tc>
          <w:tcPr>
            <w:tcW w:w="3121" w:type="pct"/>
            <w:shd w:val="clear" w:color="auto" w:fill="auto"/>
            <w:noWrap w:val="0"/>
            <w:vAlign w:val="center"/>
          </w:tcPr>
          <w:p w14:paraId="38C2E0AB">
            <w:pPr>
              <w:widowControl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招聘岗位任职要求</w:t>
            </w:r>
          </w:p>
        </w:tc>
        <w:tc>
          <w:tcPr>
            <w:tcW w:w="213" w:type="pct"/>
            <w:shd w:val="clear" w:color="auto" w:fill="FFFFFF"/>
            <w:noWrap w:val="0"/>
            <w:vAlign w:val="center"/>
          </w:tcPr>
          <w:p w14:paraId="20DA5C21">
            <w:pPr>
              <w:widowControl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-11"/>
                <w:kern w:val="2"/>
                <w:sz w:val="21"/>
                <w:szCs w:val="21"/>
                <w:lang w:val="en-US" w:eastAsia="zh-CN" w:bidi="ar-SA"/>
              </w:rPr>
              <w:t>招聘人数</w:t>
            </w:r>
          </w:p>
        </w:tc>
      </w:tr>
      <w:tr w14:paraId="38DE1DFF">
        <w:trPr>
          <w:cantSplit/>
          <w:trHeight w:val="2435" w:hRule="atLeast"/>
          <w:jc w:val="center"/>
        </w:trPr>
        <w:tc>
          <w:tcPr>
            <w:tcW w:w="264" w:type="pct"/>
            <w:shd w:val="clear" w:color="auto" w:fill="auto"/>
            <w:noWrap w:val="0"/>
            <w:vAlign w:val="center"/>
          </w:tcPr>
          <w:p w14:paraId="6BCC4C42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395" w:type="pct"/>
            <w:shd w:val="clear" w:color="auto" w:fill="auto"/>
            <w:noWrap w:val="0"/>
            <w:vAlign w:val="center"/>
          </w:tcPr>
          <w:p w14:paraId="3BD129FF">
            <w:pPr>
              <w:widowControl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播音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主持艺术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学院</w:t>
            </w:r>
          </w:p>
        </w:tc>
        <w:tc>
          <w:tcPr>
            <w:tcW w:w="390" w:type="pct"/>
            <w:shd w:val="clear" w:color="auto" w:fill="FFFFFF"/>
            <w:noWrap/>
            <w:vAlign w:val="center"/>
          </w:tcPr>
          <w:p w14:paraId="66CF19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专任教师</w:t>
            </w:r>
          </w:p>
        </w:tc>
        <w:tc>
          <w:tcPr>
            <w:tcW w:w="615" w:type="pct"/>
            <w:shd w:val="clear" w:color="auto" w:fill="FFFFFF"/>
            <w:noWrap/>
            <w:vAlign w:val="center"/>
          </w:tcPr>
          <w:p w14:paraId="276454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戏剧与影视学、新闻传播学等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相关专业</w:t>
            </w:r>
          </w:p>
        </w:tc>
        <w:tc>
          <w:tcPr>
            <w:tcW w:w="3121" w:type="pct"/>
            <w:shd w:val="clear" w:color="auto" w:fill="auto"/>
            <w:noWrap w:val="0"/>
            <w:vAlign w:val="center"/>
          </w:tcPr>
          <w:p w14:paraId="6EC6030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播音主持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：能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承担《播音主持基础》等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相关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课程的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教学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与实训指导，配合系部完成课程研发、学生专业培养及相关教学管理工作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；</w:t>
            </w:r>
          </w:p>
          <w:p w14:paraId="1FAD9B7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新媒体主播：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能承担《口语传播实训》等相关课程教学与实训指导，协助开展新媒体主播相关实训、学生技能提升及课程优化；熟悉口语传播理论与实训方法，擅长口语表达、即兴演讲，具备高校教学经验或新媒体主播行业实战经验，有垂类主播经验者优先；</w:t>
            </w:r>
          </w:p>
          <w:p w14:paraId="42F86BB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3.直播电商：能承担《直播电商巅峰解码实训》《AIGC直播内容创作》《直播电商话术设计与表达》《直播电商运营与流量转化》《电商数据分析与复盘》《新媒体营销策划》《直播间搭建与视觉设计》《直播电商合规与风险管理》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等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相关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课程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教学及实训指导，参与课程研发、教学改革及系部各项教学管理工作；具备直播电商、新媒体运营、数字营销等相关专业背景，具有高校教学经验或直播电商行业实战经验者优先。</w:t>
            </w:r>
          </w:p>
        </w:tc>
        <w:tc>
          <w:tcPr>
            <w:tcW w:w="213" w:type="pct"/>
            <w:shd w:val="clear" w:color="auto" w:fill="FFFFFF"/>
            <w:noWrap w:val="0"/>
            <w:vAlign w:val="center"/>
          </w:tcPr>
          <w:p w14:paraId="797CEF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</w:tr>
      <w:tr w14:paraId="65A6C1DA">
        <w:trPr>
          <w:cantSplit/>
          <w:trHeight w:val="1880" w:hRule="atLeast"/>
          <w:jc w:val="center"/>
        </w:trPr>
        <w:tc>
          <w:tcPr>
            <w:tcW w:w="264" w:type="pct"/>
            <w:shd w:val="clear" w:color="auto" w:fill="auto"/>
            <w:noWrap w:val="0"/>
            <w:vAlign w:val="center"/>
          </w:tcPr>
          <w:p w14:paraId="6308BE5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395" w:type="pct"/>
            <w:shd w:val="clear" w:color="auto" w:fill="auto"/>
            <w:noWrap w:val="0"/>
            <w:vAlign w:val="center"/>
          </w:tcPr>
          <w:p w14:paraId="5C4B087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广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播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电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视学院</w:t>
            </w:r>
          </w:p>
        </w:tc>
        <w:tc>
          <w:tcPr>
            <w:tcW w:w="390" w:type="pct"/>
            <w:shd w:val="clear" w:color="auto" w:fill="FFFFFF"/>
            <w:noWrap/>
            <w:vAlign w:val="center"/>
          </w:tcPr>
          <w:p w14:paraId="6A90D8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专任教师</w:t>
            </w:r>
          </w:p>
        </w:tc>
        <w:tc>
          <w:tcPr>
            <w:tcW w:w="615" w:type="pct"/>
            <w:shd w:val="clear" w:color="auto" w:fill="FFFFFF"/>
            <w:noWrap/>
            <w:vAlign w:val="center"/>
          </w:tcPr>
          <w:p w14:paraId="400D4F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戏剧与影视学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、新闻传播学、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计算机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等相关专业</w:t>
            </w:r>
          </w:p>
        </w:tc>
        <w:tc>
          <w:tcPr>
            <w:tcW w:w="3121" w:type="pct"/>
            <w:shd w:val="clear" w:color="auto" w:fill="auto"/>
            <w:noWrap w:val="0"/>
            <w:vAlign w:val="center"/>
          </w:tcPr>
          <w:p w14:paraId="73057E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1.智能创意与产品设计：能承担《媒介市场调研》《智能创意生成》《媒介产品策划》《媒介用户心理学》等相关课程教学，具备AI驱动用户洞察与产品定义能力；</w:t>
            </w:r>
          </w:p>
          <w:p w14:paraId="6CE487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2.智能内容生产与工程管理：精通智能摄影摄像技术应用、虚拟制片（UE5/VP）技术应用、AIGC生产工具及智能内容生产，以及影视项目管理，有实战经验；</w:t>
            </w:r>
          </w:p>
          <w:p w14:paraId="1CD804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3.算法传播与智能运营：掌握数据可视化、平台算法逻辑、智能运营策略及影视市场营销，能指导数据驱动的内容优化；</w:t>
            </w:r>
          </w:p>
          <w:p w14:paraId="39D286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4.具身体验与交互叙事：熟悉VR/AR叙事、数字人全流程开发设计与应用、Unity/Unreal开发与虚拟空间设计，能完成沉浸式交互原型设计。要求具备以上至少一个方向的复合能力和“AI + 视听”跨学科背景，除承担核心课程教学外，需负责组织专题工作坊，开展师资培训，推动学院现有教师向 “智能创意视听” 方向转型；拥有相关行业项目经验或师资培训经验者优先。</w:t>
            </w:r>
          </w:p>
        </w:tc>
        <w:tc>
          <w:tcPr>
            <w:tcW w:w="213" w:type="pct"/>
            <w:shd w:val="clear" w:color="auto" w:fill="FFFFFF"/>
            <w:noWrap w:val="0"/>
            <w:vAlign w:val="center"/>
          </w:tcPr>
          <w:p w14:paraId="1C9D78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</w:tr>
      <w:tr w14:paraId="68044693">
        <w:trPr>
          <w:cantSplit/>
          <w:trHeight w:val="1460" w:hRule="atLeast"/>
          <w:jc w:val="center"/>
        </w:trPr>
        <w:tc>
          <w:tcPr>
            <w:tcW w:w="264" w:type="pct"/>
            <w:shd w:val="clear" w:color="auto" w:fill="auto"/>
            <w:noWrap w:val="0"/>
            <w:vAlign w:val="center"/>
          </w:tcPr>
          <w:p w14:paraId="00447954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395" w:type="pct"/>
            <w:shd w:val="clear" w:color="auto" w:fill="auto"/>
            <w:noWrap w:val="0"/>
            <w:vAlign w:val="center"/>
          </w:tcPr>
          <w:p w14:paraId="60FFA2C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新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闻传播学院</w:t>
            </w:r>
          </w:p>
        </w:tc>
        <w:tc>
          <w:tcPr>
            <w:tcW w:w="390" w:type="pct"/>
            <w:shd w:val="clear" w:color="auto" w:fill="FFFFFF"/>
            <w:noWrap/>
            <w:vAlign w:val="center"/>
          </w:tcPr>
          <w:p w14:paraId="1EB052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专任教师</w:t>
            </w:r>
          </w:p>
        </w:tc>
        <w:tc>
          <w:tcPr>
            <w:tcW w:w="615" w:type="pct"/>
            <w:shd w:val="clear" w:color="auto" w:fill="FFFFFF"/>
            <w:noWrap/>
            <w:vAlign w:val="center"/>
          </w:tcPr>
          <w:p w14:paraId="6DAD33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新闻传播学、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社会学等相关专业</w:t>
            </w:r>
          </w:p>
        </w:tc>
        <w:tc>
          <w:tcPr>
            <w:tcW w:w="3121" w:type="pct"/>
            <w:shd w:val="clear" w:color="auto" w:fill="auto"/>
            <w:noWrap w:val="0"/>
            <w:vAlign w:val="center"/>
          </w:tcPr>
          <w:p w14:paraId="139B29E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网络与新媒体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：</w:t>
            </w:r>
          </w:p>
          <w:p w14:paraId="6B03A40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1.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能承担《智能传播》《提示词工程》《AIGC影像生产》《智能剪辑》《智能内容生产伦理》《计算新闻学》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等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相关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课程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教学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；</w:t>
            </w:r>
          </w:p>
          <w:p w14:paraId="26F2FD0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2.具备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良好的全媒介素养，短视频制作、自媒体策划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大数据分析与运营等实操能力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eastAsia="zh-CN"/>
              </w:rPr>
              <w:t>；</w:t>
            </w:r>
          </w:p>
          <w:p w14:paraId="3A6F53C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能够熟练运用 AI 相关软件，掌握 AI 内容生成技能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eastAsia="zh-CN"/>
              </w:rPr>
              <w:t>；</w:t>
            </w:r>
          </w:p>
          <w:p w14:paraId="39619EC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rPr>
                <w:rFonts w:hint="default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4.行业成果丰硕、科研能力突出优先。</w:t>
            </w:r>
          </w:p>
        </w:tc>
        <w:tc>
          <w:tcPr>
            <w:tcW w:w="213" w:type="pct"/>
            <w:shd w:val="clear" w:color="auto" w:fill="FFFFFF"/>
            <w:noWrap w:val="0"/>
            <w:vAlign w:val="center"/>
          </w:tcPr>
          <w:p w14:paraId="5B71AD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</w:tr>
      <w:tr w14:paraId="68CAAA71">
        <w:trPr>
          <w:cantSplit/>
          <w:trHeight w:val="2465" w:hRule="atLeast"/>
          <w:jc w:val="center"/>
        </w:trPr>
        <w:tc>
          <w:tcPr>
            <w:tcW w:w="264" w:type="pct"/>
            <w:shd w:val="clear" w:color="auto" w:fill="auto"/>
            <w:noWrap w:val="0"/>
            <w:vAlign w:val="center"/>
          </w:tcPr>
          <w:p w14:paraId="61F6A7D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395" w:type="pct"/>
            <w:shd w:val="clear" w:color="auto" w:fill="auto"/>
            <w:noWrap w:val="0"/>
            <w:vAlign w:val="center"/>
          </w:tcPr>
          <w:p w14:paraId="647524B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国际传播学院</w:t>
            </w:r>
          </w:p>
        </w:tc>
        <w:tc>
          <w:tcPr>
            <w:tcW w:w="390" w:type="pct"/>
            <w:shd w:val="clear" w:color="auto" w:fill="FFFFFF"/>
            <w:noWrap/>
            <w:vAlign w:val="center"/>
          </w:tcPr>
          <w:p w14:paraId="0112F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专任教师</w:t>
            </w:r>
          </w:p>
        </w:tc>
        <w:tc>
          <w:tcPr>
            <w:tcW w:w="615" w:type="pct"/>
            <w:shd w:val="clear" w:color="auto" w:fill="FFFFFF"/>
            <w:noWrap/>
            <w:vAlign w:val="center"/>
          </w:tcPr>
          <w:p w14:paraId="721037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经济与管理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、新闻传播、中国语言文学与教育、戏剧与影视学等相关专业</w:t>
            </w:r>
          </w:p>
        </w:tc>
        <w:tc>
          <w:tcPr>
            <w:tcW w:w="3121" w:type="pct"/>
            <w:shd w:val="clear" w:color="auto" w:fill="auto"/>
            <w:noWrap w:val="0"/>
            <w:vAlign w:val="center"/>
          </w:tcPr>
          <w:p w14:paraId="3C8CBE2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1.跨境电子商务：能够承担《传播效果评估》《市场调研与数据分析》等相关课程教学，具备跨境电商或企业工作经验，能开展产学研合作，具备课程开发、线上线下混合教学与科研能力；</w:t>
            </w:r>
          </w:p>
          <w:p w14:paraId="4657766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2.时尚传播：能够承担《时尚品牌运营》《社交媒体运营》《市场调研与数据分析》等相关课程教学；</w:t>
            </w:r>
          </w:p>
          <w:p w14:paraId="039A7E2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3.国际新闻与传播：能够承担《英语新闻采编》《英语新闻融合报道》《数据新闻与可视化》等相关课程教学；</w:t>
            </w:r>
          </w:p>
          <w:p w14:paraId="579E5D2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4.汉语国际教育：能独立承担专业核心课程教学；能参与专业建设、课程开发及产学研合作项目，承担教研课题或国际中文教育相关研究任务；</w:t>
            </w:r>
          </w:p>
          <w:p w14:paraId="0AFB8FB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5.播音与主持艺术（中英双语主持与直播）：能够承担《英语节目主持》《英文诵读与发声》等核心课程教学，具备扎实的双语播音主持专业技能及运用AI技术拍摄、创作、剪辑影音作品的能力。</w:t>
            </w:r>
          </w:p>
        </w:tc>
        <w:tc>
          <w:tcPr>
            <w:tcW w:w="213" w:type="pct"/>
            <w:shd w:val="clear" w:color="auto" w:fill="FFFFFF"/>
            <w:noWrap w:val="0"/>
            <w:vAlign w:val="center"/>
          </w:tcPr>
          <w:p w14:paraId="554C2EF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</w:tr>
      <w:tr w14:paraId="13E02679">
        <w:trPr>
          <w:cantSplit/>
          <w:trHeight w:val="2410" w:hRule="atLeast"/>
          <w:jc w:val="center"/>
        </w:trPr>
        <w:tc>
          <w:tcPr>
            <w:tcW w:w="264" w:type="pct"/>
            <w:shd w:val="clear" w:color="auto" w:fill="auto"/>
            <w:noWrap w:val="0"/>
            <w:vAlign w:val="center"/>
          </w:tcPr>
          <w:p w14:paraId="7941C02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395" w:type="pct"/>
            <w:shd w:val="clear" w:color="auto" w:fill="auto"/>
            <w:noWrap w:val="0"/>
            <w:vAlign w:val="center"/>
          </w:tcPr>
          <w:p w14:paraId="6F1FADE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摄影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学院</w:t>
            </w:r>
          </w:p>
        </w:tc>
        <w:tc>
          <w:tcPr>
            <w:tcW w:w="390" w:type="pct"/>
            <w:shd w:val="clear" w:color="auto" w:fill="FFFFFF"/>
            <w:noWrap/>
            <w:vAlign w:val="center"/>
          </w:tcPr>
          <w:p w14:paraId="4803B5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专任教师</w:t>
            </w:r>
          </w:p>
        </w:tc>
        <w:tc>
          <w:tcPr>
            <w:tcW w:w="615" w:type="pct"/>
            <w:shd w:val="clear" w:color="auto" w:fill="FFFFFF"/>
            <w:noWrap/>
            <w:vAlign w:val="center"/>
          </w:tcPr>
          <w:p w14:paraId="241E16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戏剧与影视学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等相关专业</w:t>
            </w:r>
          </w:p>
        </w:tc>
        <w:tc>
          <w:tcPr>
            <w:tcW w:w="3121" w:type="pct"/>
            <w:shd w:val="clear" w:color="auto" w:fill="auto"/>
            <w:noWrap w:val="0"/>
            <w:vAlign w:val="center"/>
          </w:tcPr>
          <w:p w14:paraId="7BA632B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1.影视后期与特效制作：能承担《影视后期剪辑》《影视特效合成》等相关课程教学，熟悉主流后期制作软件（如Premiere、After Effects、DaVinci Resolve等）；对AI在影视后期中的应用有一定了解，有影视制作实践经验者优先；</w:t>
            </w:r>
          </w:p>
          <w:p w14:paraId="5F118E1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2.影视照明艺术：能承担《影视照明技艺》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等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相关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课程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教学，了解影视照明基本原理，熟悉常用灯具及基本布光方法；能够指导学生完成基础的影视照明实训操作，有影视剧组实践经验者优先；</w:t>
            </w:r>
          </w:p>
          <w:p w14:paraId="6390BDB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3.数字媒体与虚幻引擎：能承担《虚幻引擎基础》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等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相关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课程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教学，了解UE5的基本操作，熟悉场景搭建或引擎渲染的基本流程；有相关项目或创作经验者优先；</w:t>
            </w:r>
          </w:p>
          <w:p w14:paraId="4379F2D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4.影视虚拟化制作：能承担《影视虚拟化制作》或《虚拟拍摄》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等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相关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课程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教学，了解虚拟拍摄的基本概念和工作流程；熟悉动作捕捉、摄影机跟踪及实时渲染等基础技术，有AIGC应用经验或虚拟拍摄相关实践经验者优先。</w:t>
            </w:r>
          </w:p>
        </w:tc>
        <w:tc>
          <w:tcPr>
            <w:tcW w:w="213" w:type="pct"/>
            <w:shd w:val="clear" w:color="auto" w:fill="FFFFFF"/>
            <w:noWrap w:val="0"/>
            <w:vAlign w:val="center"/>
          </w:tcPr>
          <w:p w14:paraId="12C1719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</w:tr>
      <w:tr w14:paraId="4F6CACBF">
        <w:trPr>
          <w:cantSplit/>
          <w:trHeight w:val="1495" w:hRule="atLeast"/>
          <w:jc w:val="center"/>
        </w:trPr>
        <w:tc>
          <w:tcPr>
            <w:tcW w:w="264" w:type="pct"/>
            <w:shd w:val="clear" w:color="auto" w:fill="auto"/>
            <w:noWrap w:val="0"/>
            <w:vAlign w:val="center"/>
          </w:tcPr>
          <w:p w14:paraId="3BDF0019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395" w:type="pct"/>
            <w:shd w:val="clear" w:color="auto" w:fill="auto"/>
            <w:noWrap w:val="0"/>
            <w:vAlign w:val="center"/>
          </w:tcPr>
          <w:p w14:paraId="656CAF2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戏剧影视学院</w:t>
            </w:r>
          </w:p>
        </w:tc>
        <w:tc>
          <w:tcPr>
            <w:tcW w:w="390" w:type="pct"/>
            <w:shd w:val="clear" w:color="auto" w:fill="FFFFFF"/>
            <w:noWrap/>
            <w:vAlign w:val="center"/>
          </w:tcPr>
          <w:p w14:paraId="4BE74B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专任教师</w:t>
            </w:r>
          </w:p>
        </w:tc>
        <w:tc>
          <w:tcPr>
            <w:tcW w:w="615" w:type="pct"/>
            <w:shd w:val="clear" w:color="auto" w:fill="FFFFFF"/>
            <w:noWrap/>
            <w:vAlign w:val="center"/>
          </w:tcPr>
          <w:p w14:paraId="275DEB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戏剧与影视学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、设计学等相关专业</w:t>
            </w:r>
          </w:p>
        </w:tc>
        <w:tc>
          <w:tcPr>
            <w:tcW w:w="3121" w:type="pct"/>
            <w:shd w:val="clear" w:color="auto" w:fill="auto"/>
            <w:noWrap w:val="0"/>
            <w:vAlign w:val="center"/>
          </w:tcPr>
          <w:p w14:paraId="2901C29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1.数字演艺设计：能承担UE5、《虚拟场景设计》《灯光设计》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等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相关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课程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教学；</w:t>
            </w:r>
          </w:p>
          <w:p w14:paraId="10D4CEF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2.场景设计：能承担《影视美术设计》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等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相关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课程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教学；</w:t>
            </w:r>
          </w:p>
          <w:p w14:paraId="4729C2A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3.形象设计：能承担《影视人物造型设计》（化妆/服装）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等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相关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课程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教学，具有一定的影视行业从业经验优先；</w:t>
            </w:r>
          </w:p>
          <w:p w14:paraId="01B1E3A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4.戏剧影视导演：能承担《虚拟制作》《虚拟拍摄》《AI短片创作》《微短剧创作》等相关课程教学，精通摄影及影视拍摄，能运用AI影视工具（如AIGC、虚拟制片等）进行短片、短视频创作，有剧情类短视频或短剧创作经验者优先。</w:t>
            </w:r>
          </w:p>
        </w:tc>
        <w:tc>
          <w:tcPr>
            <w:tcW w:w="213" w:type="pct"/>
            <w:shd w:val="clear" w:color="auto" w:fill="FFFFFF"/>
            <w:noWrap w:val="0"/>
            <w:vAlign w:val="center"/>
          </w:tcPr>
          <w:p w14:paraId="36A544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</w:tr>
      <w:tr w14:paraId="5F02E0AF">
        <w:trPr>
          <w:cantSplit/>
          <w:trHeight w:val="2630" w:hRule="atLeast"/>
          <w:jc w:val="center"/>
        </w:trPr>
        <w:tc>
          <w:tcPr>
            <w:tcW w:w="264" w:type="pct"/>
            <w:shd w:val="clear" w:color="auto" w:fill="auto"/>
            <w:noWrap w:val="0"/>
            <w:vAlign w:val="center"/>
          </w:tcPr>
          <w:p w14:paraId="77D241C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395" w:type="pct"/>
            <w:shd w:val="clear" w:color="auto" w:fill="auto"/>
            <w:noWrap w:val="0"/>
            <w:vAlign w:val="center"/>
          </w:tcPr>
          <w:p w14:paraId="6369E00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美术与设计学院</w:t>
            </w:r>
          </w:p>
        </w:tc>
        <w:tc>
          <w:tcPr>
            <w:tcW w:w="390" w:type="pct"/>
            <w:shd w:val="clear" w:color="auto" w:fill="FFFFFF"/>
            <w:noWrap/>
            <w:vAlign w:val="center"/>
          </w:tcPr>
          <w:p w14:paraId="78BAE8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专任教师</w:t>
            </w:r>
          </w:p>
        </w:tc>
        <w:tc>
          <w:tcPr>
            <w:tcW w:w="615" w:type="pct"/>
            <w:shd w:val="clear" w:color="auto" w:fill="FFFFFF"/>
            <w:noWrap/>
            <w:vAlign w:val="center"/>
          </w:tcPr>
          <w:p w14:paraId="6F4B12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设计学等相关专业</w:t>
            </w:r>
          </w:p>
        </w:tc>
        <w:tc>
          <w:tcPr>
            <w:tcW w:w="3121" w:type="pct"/>
            <w:shd w:val="clear" w:color="auto" w:fill="auto"/>
            <w:noWrap w:val="0"/>
            <w:vAlign w:val="center"/>
          </w:tcPr>
          <w:p w14:paraId="1731F16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视觉传达设计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：能承担《信息可视化设计》《数字媒体设计》等相关课程教学，</w:t>
            </w: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具有品牌视觉、数字影像、UI/动效、AIGC视觉生成等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工作</w:t>
            </w: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经验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；</w:t>
            </w:r>
          </w:p>
          <w:p w14:paraId="72731E0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2.产品设计：能承担《产品语意造型设计》《产品动态交互设计》《智能家居设计》《智能信息可视化》等相关课程教学，具有智能产品、服务设计、交互与用户体验、工业造型及供应链落地经验或相关工程背景优先；</w:t>
            </w:r>
          </w:p>
          <w:p w14:paraId="12BB345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3.智能交互设计：能承担《智能开源硬件基础》《人因工程学》《交互体验设计》《CMF智能分析与应用》等相关课程教学，具备UI/UX、数字界面、虚拟仿真、XR交互、智能装置或算法驱动交互相关背景；</w:t>
            </w:r>
          </w:p>
          <w:p w14:paraId="1C9059F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4.服装与服饰设计：能承担《数字虚拟服装设计》等相关课程教学，设计学/服装专业背景，具备AIGC与数字化设计能力，有产学研项目经验者优先；</w:t>
            </w:r>
          </w:p>
          <w:p w14:paraId="761B3FE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5.服装表演：能承担《AI虚拟秀场制作》《AI时尚表演与编导策划》等相关课程教学，具备较强教学能力，具有行业实践经验者优先。</w:t>
            </w:r>
          </w:p>
        </w:tc>
        <w:tc>
          <w:tcPr>
            <w:tcW w:w="213" w:type="pct"/>
            <w:shd w:val="clear" w:color="auto" w:fill="FFFFFF"/>
            <w:noWrap w:val="0"/>
            <w:vAlign w:val="center"/>
          </w:tcPr>
          <w:p w14:paraId="34AB5C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</w:tr>
      <w:tr w14:paraId="78552DF0">
        <w:trPr>
          <w:cantSplit/>
          <w:trHeight w:val="2390" w:hRule="atLeast"/>
          <w:jc w:val="center"/>
        </w:trPr>
        <w:tc>
          <w:tcPr>
            <w:tcW w:w="264" w:type="pct"/>
            <w:shd w:val="clear" w:color="auto" w:fill="auto"/>
            <w:noWrap w:val="0"/>
            <w:vAlign w:val="center"/>
          </w:tcPr>
          <w:p w14:paraId="27339371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395" w:type="pct"/>
            <w:shd w:val="clear" w:color="auto" w:fill="auto"/>
            <w:noWrap w:val="0"/>
            <w:vAlign w:val="center"/>
          </w:tcPr>
          <w:p w14:paraId="1DC3826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动画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与数字艺术学院</w:t>
            </w:r>
          </w:p>
        </w:tc>
        <w:tc>
          <w:tcPr>
            <w:tcW w:w="390" w:type="pct"/>
            <w:shd w:val="clear" w:color="auto" w:fill="FFFFFF"/>
            <w:noWrap/>
            <w:vAlign w:val="center"/>
          </w:tcPr>
          <w:p w14:paraId="6D800DC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专任教师</w:t>
            </w:r>
          </w:p>
        </w:tc>
        <w:tc>
          <w:tcPr>
            <w:tcW w:w="615" w:type="pct"/>
            <w:shd w:val="clear" w:color="auto" w:fill="FFFFFF"/>
            <w:noWrap/>
            <w:vAlign w:val="center"/>
          </w:tcPr>
          <w:p w14:paraId="25DB694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戏剧与影视学、设计学、美术学等相关专业</w:t>
            </w:r>
          </w:p>
        </w:tc>
        <w:tc>
          <w:tcPr>
            <w:tcW w:w="3121" w:type="pct"/>
            <w:shd w:val="clear" w:color="auto" w:fill="auto"/>
            <w:noWrap w:val="0"/>
            <w:vAlign w:val="center"/>
          </w:tcPr>
          <w:p w14:paraId="077C31E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1.动画：能承担《三维造型基础》《动画短片创作》《动画分镜设计》等相关课程教学，熟悉 AI 动画生成原理，能够熟练运用 AI 工具开展 3D 动画特效、引擎动画等相关创作与研发；具备良好的技术美术素养，熟悉次世代角色建模流程与企业真实项目规范，可依托 AI 工具实现创意落地与技术融合 ；</w:t>
            </w:r>
          </w:p>
          <w:p w14:paraId="2816752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2.漫画：能承担《新媒体漫画设计》《漫画绘本设计》《商业漫画表现技法》等相关课程教学，适应 AI 漫剧等新兴业态发展需求，熟练掌握 AI 辅助漫画创作与分镜设计流程；具备良好网络敏感度与短剧节奏把控能力，擅长跨媒介叙事，能够将漫画 IP 转化为短视频、动态漫等多元形式；</w:t>
            </w:r>
          </w:p>
          <w:p w14:paraId="63669E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3.数字媒体艺术：能承担《信息可视化设计》《互动装置设计》《数字摄像与编辑》等相关课程教学，具备 AIGC 创作能力与专业跨界融合能力，精通动态图形设计、UI/UX 设计及交互编程；擅长短视频创作、自媒体运营与影视后期特效制作，能够运用 VR/AR、虚幻引擎开展数字影像创作与交互设计。</w:t>
            </w:r>
          </w:p>
        </w:tc>
        <w:tc>
          <w:tcPr>
            <w:tcW w:w="213" w:type="pct"/>
            <w:shd w:val="clear" w:color="auto" w:fill="FFFFFF"/>
            <w:noWrap w:val="0"/>
            <w:vAlign w:val="center"/>
          </w:tcPr>
          <w:p w14:paraId="76D2F7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</w:tr>
      <w:tr w14:paraId="51EEAB8C">
        <w:trPr>
          <w:cantSplit/>
          <w:trHeight w:val="1850" w:hRule="atLeast"/>
          <w:jc w:val="center"/>
        </w:trPr>
        <w:tc>
          <w:tcPr>
            <w:tcW w:w="264" w:type="pct"/>
            <w:shd w:val="clear" w:color="auto" w:fill="auto"/>
            <w:noWrap w:val="0"/>
            <w:vAlign w:val="center"/>
          </w:tcPr>
          <w:p w14:paraId="7386C4A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395" w:type="pct"/>
            <w:shd w:val="clear" w:color="auto" w:fill="auto"/>
            <w:noWrap w:val="0"/>
            <w:vAlign w:val="center"/>
          </w:tcPr>
          <w:p w14:paraId="62F79E3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文化管理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学院</w:t>
            </w:r>
          </w:p>
        </w:tc>
        <w:tc>
          <w:tcPr>
            <w:tcW w:w="390" w:type="pct"/>
            <w:shd w:val="clear" w:color="auto" w:fill="FFFFFF"/>
            <w:noWrap/>
            <w:vAlign w:val="center"/>
          </w:tcPr>
          <w:p w14:paraId="4B61B10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专任教师</w:t>
            </w:r>
          </w:p>
        </w:tc>
        <w:tc>
          <w:tcPr>
            <w:tcW w:w="615" w:type="pct"/>
            <w:shd w:val="clear" w:color="auto" w:fill="FFFFFF"/>
            <w:noWrap/>
            <w:vAlign w:val="center"/>
          </w:tcPr>
          <w:p w14:paraId="21E1757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工商管理、经济学等相关专业</w:t>
            </w:r>
          </w:p>
        </w:tc>
        <w:tc>
          <w:tcPr>
            <w:tcW w:w="3121" w:type="pct"/>
            <w:shd w:val="clear" w:color="auto" w:fill="auto"/>
            <w:noWrap w:val="0"/>
            <w:vAlign w:val="center"/>
          </w:tcPr>
          <w:p w14:paraId="72BCB4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1.财务管理：能承担《中级财务会计》《税法》《智能财务与模拟实验》《财务分析》等核心课程教学，熟悉财务管理领域前沿理论和财务软件；</w:t>
            </w:r>
          </w:p>
          <w:p w14:paraId="209E1D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2.数字经济：能承担《计量经济学》《平台经济与商业模式》《区块链与通证经济》《数字金融》等核心课程教学，熟悉数字经济发展前沿；</w:t>
            </w:r>
          </w:p>
          <w:p w14:paraId="605174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3.文化产业管理：能承担《知识产权管理与应用》《文化产业政策与法规》《版权贸易》等相关课程教学；</w:t>
            </w:r>
          </w:p>
          <w:p w14:paraId="7BFF31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4.体育经济与管理：能承担《体育赛事组织管理》《体育经纪理论与实务》《体育文化国际传播》等相关课程教学，具有一定的行业实践或从业经验者优先。</w:t>
            </w:r>
          </w:p>
        </w:tc>
        <w:tc>
          <w:tcPr>
            <w:tcW w:w="213" w:type="pct"/>
            <w:shd w:val="clear" w:color="auto" w:fill="FFFFFF"/>
            <w:noWrap w:val="0"/>
            <w:vAlign w:val="center"/>
          </w:tcPr>
          <w:p w14:paraId="1E02B3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</w:tr>
      <w:tr w14:paraId="5753BF27">
        <w:trPr>
          <w:cantSplit/>
          <w:trHeight w:val="1795" w:hRule="atLeast"/>
          <w:jc w:val="center"/>
        </w:trPr>
        <w:tc>
          <w:tcPr>
            <w:tcW w:w="264" w:type="pct"/>
            <w:shd w:val="clear" w:color="auto" w:fill="auto"/>
            <w:noWrap w:val="0"/>
            <w:vAlign w:val="center"/>
          </w:tcPr>
          <w:p w14:paraId="27CA1361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395" w:type="pct"/>
            <w:shd w:val="clear" w:color="auto" w:fill="auto"/>
            <w:noWrap w:val="0"/>
            <w:vAlign w:val="center"/>
          </w:tcPr>
          <w:p w14:paraId="306837E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传媒技术学院</w:t>
            </w:r>
          </w:p>
        </w:tc>
        <w:tc>
          <w:tcPr>
            <w:tcW w:w="390" w:type="pct"/>
            <w:shd w:val="clear" w:color="auto" w:fill="FFFFFF"/>
            <w:noWrap/>
            <w:vAlign w:val="center"/>
          </w:tcPr>
          <w:p w14:paraId="0FCB11E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专任教师</w:t>
            </w:r>
          </w:p>
        </w:tc>
        <w:tc>
          <w:tcPr>
            <w:tcW w:w="615" w:type="pct"/>
            <w:shd w:val="clear" w:color="auto" w:fill="FFFFFF"/>
            <w:noWrap/>
            <w:vAlign w:val="center"/>
          </w:tcPr>
          <w:p w14:paraId="2B76543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计算机、电子信息等相关专业</w:t>
            </w:r>
          </w:p>
        </w:tc>
        <w:tc>
          <w:tcPr>
            <w:tcW w:w="3121" w:type="pct"/>
            <w:shd w:val="clear" w:color="auto" w:fill="auto"/>
            <w:noWrap w:val="0"/>
            <w:vAlign w:val="center"/>
          </w:tcPr>
          <w:p w14:paraId="4954656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1.数字媒体与虚拟现实：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能承担《互动媒体设计》《增强现实应用》《游戏引擎应用》《VR引擎高级开发与实践》《移动端VR应用开发》等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相关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课程教学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；</w:t>
            </w:r>
          </w:p>
          <w:p w14:paraId="11FF106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2.计算机科学与技术：能承担《机器学习》《大数据原理及应用》《互联网应用开发技术》《嵌入式系统开发》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等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相关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课程教学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；</w:t>
            </w:r>
          </w:p>
          <w:p w14:paraId="6BE4C67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3.人工智能：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能承担《机器学习》《计算机视觉》《自然语言处理》《大模型及应用》《融媒智能制播技术》《智能媒体音频制作技术》《数字智能技术与创意思维》《人工智能概论》等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相关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课程教学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；博士研究生或高级职称优先。</w:t>
            </w:r>
          </w:p>
        </w:tc>
        <w:tc>
          <w:tcPr>
            <w:tcW w:w="213" w:type="pct"/>
            <w:shd w:val="clear" w:color="auto" w:fill="FFFFFF"/>
            <w:noWrap w:val="0"/>
            <w:vAlign w:val="center"/>
          </w:tcPr>
          <w:p w14:paraId="02ADC1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</w:tr>
      <w:tr w14:paraId="5C9EDEF3">
        <w:trPr>
          <w:cantSplit/>
          <w:trHeight w:val="3640" w:hRule="atLeast"/>
          <w:jc w:val="center"/>
        </w:trPr>
        <w:tc>
          <w:tcPr>
            <w:tcW w:w="264" w:type="pct"/>
            <w:shd w:val="clear" w:color="auto" w:fill="auto"/>
            <w:noWrap w:val="0"/>
            <w:vAlign w:val="center"/>
          </w:tcPr>
          <w:p w14:paraId="03CD50D4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  <w:t>11</w:t>
            </w:r>
          </w:p>
        </w:tc>
        <w:tc>
          <w:tcPr>
            <w:tcW w:w="395" w:type="pct"/>
            <w:shd w:val="clear" w:color="auto" w:fill="auto"/>
            <w:noWrap w:val="0"/>
            <w:vAlign w:val="center"/>
          </w:tcPr>
          <w:p w14:paraId="023EC0A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电竞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学院</w:t>
            </w:r>
          </w:p>
        </w:tc>
        <w:tc>
          <w:tcPr>
            <w:tcW w:w="390" w:type="pct"/>
            <w:shd w:val="clear" w:color="auto" w:fill="FFFFFF"/>
            <w:noWrap/>
            <w:vAlign w:val="center"/>
          </w:tcPr>
          <w:p w14:paraId="4A99FC3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专任教师</w:t>
            </w:r>
          </w:p>
        </w:tc>
        <w:tc>
          <w:tcPr>
            <w:tcW w:w="615" w:type="pct"/>
            <w:shd w:val="clear" w:color="auto" w:fill="FFFFFF"/>
            <w:noWrap/>
            <w:vAlign w:val="center"/>
          </w:tcPr>
          <w:p w14:paraId="78C1DD8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美术学、设计学、计算机科学等相关专业</w:t>
            </w:r>
          </w:p>
        </w:tc>
        <w:tc>
          <w:tcPr>
            <w:tcW w:w="3121" w:type="pct"/>
            <w:shd w:val="clear" w:color="auto" w:fill="auto"/>
            <w:noWrap w:val="0"/>
            <w:vAlign w:val="center"/>
          </w:tcPr>
          <w:p w14:paraId="6EB4866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1.游戏艺术：</w:t>
            </w:r>
          </w:p>
          <w:p w14:paraId="49F8AED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三维模型：能承担《三维模型设计基础》《数字雕塑》等相关课程教学，精通主流三维建模软件，掌握高精度角色/场景建模、PBR次世代流程及UE5引擎规范，能结合AI工具优化模型拓扑与程序化生成；</w:t>
            </w:r>
          </w:p>
          <w:p w14:paraId="0142B49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游戏角色动画方向：能承担《游戏动画与角色动作设计》《游戏特效设计》等相关课程教学，精通角色绑定与动画制作，熟悉表情动画与物理运动规律，掌握AI辅助绑定及虚拟角色动画流程者优先；</w:t>
            </w:r>
          </w:p>
          <w:p w14:paraId="0152E16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二维设计：能承担《游戏角色原画设计》《游戏场景原画设计》等相关课程教学，精通游戏二维资产全流程创作，包括原画、概念设计、UI/UX等；能运用AIGC工具提升设计效率，具备良好视觉规范与项目经验者优先；</w:t>
            </w:r>
          </w:p>
          <w:p w14:paraId="4C16CE0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2.新媒体艺术：</w:t>
            </w:r>
          </w:p>
          <w:p w14:paraId="3EF5409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新媒体艺术创作：能承担《AI创意叙事与短视频制作》《新媒体智能交互项目实战》等相关课程教学，熟悉新媒体生态与数字文创传播，具备自媒体全案运营与数字内容制作经验，精通AIGC视频创作方法及流程，熟悉相关AI工具、数据与流量运营，有爆款内容操盘经验优先；</w:t>
            </w:r>
          </w:p>
          <w:p w14:paraId="70BA799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FF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游戏引擎方向：能承担《游戏引擎原理及应用》《虚拟现实艺术构成》等相关课程教学，精通Unity/UE等主流游戏引擎，可承担引擎实践教学、脚本编写授课及游戏Demo开发指导，熟悉AI工具与游戏引擎融合应用，具有游戏研发或高校教学经验，教学与课程设计能力良好者优先。</w:t>
            </w:r>
          </w:p>
        </w:tc>
        <w:tc>
          <w:tcPr>
            <w:tcW w:w="213" w:type="pct"/>
            <w:shd w:val="clear" w:color="auto" w:fill="FFFFFF"/>
            <w:noWrap w:val="0"/>
            <w:vAlign w:val="center"/>
          </w:tcPr>
          <w:p w14:paraId="46F69A4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</w:tr>
      <w:tr w14:paraId="1AEC6E61">
        <w:trPr>
          <w:cantSplit/>
          <w:trHeight w:val="1325" w:hRule="atLeast"/>
          <w:jc w:val="center"/>
        </w:trPr>
        <w:tc>
          <w:tcPr>
            <w:tcW w:w="264" w:type="pct"/>
            <w:shd w:val="clear" w:color="auto" w:fill="auto"/>
            <w:noWrap w:val="0"/>
            <w:vAlign w:val="center"/>
          </w:tcPr>
          <w:p w14:paraId="659E60E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  <w:t>12</w:t>
            </w:r>
          </w:p>
        </w:tc>
        <w:tc>
          <w:tcPr>
            <w:tcW w:w="395" w:type="pct"/>
            <w:shd w:val="clear" w:color="auto" w:fill="auto"/>
            <w:noWrap w:val="0"/>
            <w:vAlign w:val="center"/>
          </w:tcPr>
          <w:p w14:paraId="4F74584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舞蹈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学院</w:t>
            </w:r>
          </w:p>
        </w:tc>
        <w:tc>
          <w:tcPr>
            <w:tcW w:w="390" w:type="pct"/>
            <w:shd w:val="clear" w:color="auto" w:fill="FFFFFF"/>
            <w:noWrap/>
            <w:vAlign w:val="center"/>
          </w:tcPr>
          <w:p w14:paraId="77A47B26"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专任教师</w:t>
            </w:r>
          </w:p>
        </w:tc>
        <w:tc>
          <w:tcPr>
            <w:tcW w:w="615" w:type="pct"/>
            <w:shd w:val="clear" w:color="auto" w:fill="FFFFFF"/>
            <w:noWrap/>
            <w:vAlign w:val="center"/>
          </w:tcPr>
          <w:p w14:paraId="1F824B6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音乐与舞蹈学相关专业</w:t>
            </w:r>
          </w:p>
        </w:tc>
        <w:tc>
          <w:tcPr>
            <w:tcW w:w="3121" w:type="pct"/>
            <w:shd w:val="clear" w:color="auto" w:fill="auto"/>
            <w:noWrap w:val="0"/>
            <w:vAlign w:val="center"/>
          </w:tcPr>
          <w:p w14:paraId="5290E9C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1.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舞蹈表演：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能承担《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中国民族民间舞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》《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中国古典舞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》等相关课程教学；</w:t>
            </w:r>
          </w:p>
          <w:p w14:paraId="6DF2B67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舞蹈编导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：能承担《舞蹈编导理论与编创》《编舞技法》等相关课程教学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；</w:t>
            </w:r>
          </w:p>
          <w:p w14:paraId="3038114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舞蹈教育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：能承担《舞蹈教学法》《中外舞蹈作品赏析》等相关课程教学；具备扎实的专业功底与舞台实践经验，热爱教学，责任心强，精通 AI 与舞蹈融合应用者优先考虑。</w:t>
            </w:r>
          </w:p>
        </w:tc>
        <w:tc>
          <w:tcPr>
            <w:tcW w:w="213" w:type="pct"/>
            <w:shd w:val="clear" w:color="auto" w:fill="FFFFFF"/>
            <w:noWrap w:val="0"/>
            <w:vAlign w:val="center"/>
          </w:tcPr>
          <w:p w14:paraId="20481F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</w:tr>
      <w:tr w14:paraId="5AEDEB86">
        <w:trPr>
          <w:cantSplit/>
          <w:trHeight w:val="1175" w:hRule="atLeast"/>
          <w:jc w:val="center"/>
        </w:trPr>
        <w:tc>
          <w:tcPr>
            <w:tcW w:w="264" w:type="pct"/>
            <w:shd w:val="clear" w:color="auto" w:fill="auto"/>
            <w:noWrap w:val="0"/>
            <w:vAlign w:val="center"/>
          </w:tcPr>
          <w:p w14:paraId="278CA4B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  <w:t>13</w:t>
            </w:r>
          </w:p>
        </w:tc>
        <w:tc>
          <w:tcPr>
            <w:tcW w:w="395" w:type="pct"/>
            <w:shd w:val="clear" w:color="auto" w:fill="auto"/>
            <w:noWrap w:val="0"/>
            <w:vAlign w:val="center"/>
          </w:tcPr>
          <w:p w14:paraId="69A088B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音乐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学院</w:t>
            </w:r>
          </w:p>
        </w:tc>
        <w:tc>
          <w:tcPr>
            <w:tcW w:w="390" w:type="pct"/>
            <w:shd w:val="clear" w:color="auto" w:fill="FFFFFF"/>
            <w:noWrap/>
            <w:vAlign w:val="center"/>
          </w:tcPr>
          <w:p w14:paraId="249488D3"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专任教师</w:t>
            </w:r>
          </w:p>
        </w:tc>
        <w:tc>
          <w:tcPr>
            <w:tcW w:w="615" w:type="pct"/>
            <w:shd w:val="clear" w:color="auto" w:fill="FFFFFF"/>
            <w:noWrap/>
            <w:vAlign w:val="center"/>
          </w:tcPr>
          <w:p w14:paraId="3CEB2317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音乐与舞蹈学相关专业</w:t>
            </w:r>
          </w:p>
        </w:tc>
        <w:tc>
          <w:tcPr>
            <w:tcW w:w="3121" w:type="pct"/>
            <w:shd w:val="clear" w:color="auto" w:fill="auto"/>
            <w:noWrap w:val="0"/>
            <w:vAlign w:val="center"/>
          </w:tcPr>
          <w:p w14:paraId="0A98D1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1.小提琴2.中提琴3.大提琴：主要承担弦乐专业教学、器乐演奏课、乐队排练课及音乐理论课程教学，负责乐团排练与演出工作；具备扎实的演奏功底，能熟练演奏三个不同时期、多种风格的独奏与重奏作品；原则上毕业于国内三大音乐学院，且本硕专业一致；具有两年以上专业乐团演奏经历，在国内外重要专业比赛中获奖者，学历条件可适当放宽。</w:t>
            </w:r>
          </w:p>
        </w:tc>
        <w:tc>
          <w:tcPr>
            <w:tcW w:w="213" w:type="pct"/>
            <w:shd w:val="clear" w:color="auto" w:fill="FFFFFF"/>
            <w:noWrap w:val="0"/>
            <w:vAlign w:val="center"/>
          </w:tcPr>
          <w:p w14:paraId="73CD2B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</w:tr>
      <w:tr w14:paraId="40A4C4B4">
        <w:trPr>
          <w:cantSplit/>
          <w:trHeight w:val="23" w:hRule="atLeast"/>
          <w:jc w:val="center"/>
        </w:trPr>
        <w:tc>
          <w:tcPr>
            <w:tcW w:w="264" w:type="pct"/>
            <w:shd w:val="clear" w:color="auto" w:fill="auto"/>
            <w:noWrap w:val="0"/>
            <w:vAlign w:val="center"/>
          </w:tcPr>
          <w:p w14:paraId="7EC11526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  <w:t>14</w:t>
            </w:r>
          </w:p>
        </w:tc>
        <w:tc>
          <w:tcPr>
            <w:tcW w:w="395" w:type="pct"/>
            <w:shd w:val="clear" w:color="auto" w:fill="auto"/>
            <w:noWrap w:val="0"/>
            <w:vAlign w:val="center"/>
          </w:tcPr>
          <w:p w14:paraId="0E1809A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马克思主义学院</w:t>
            </w:r>
          </w:p>
        </w:tc>
        <w:tc>
          <w:tcPr>
            <w:tcW w:w="390" w:type="pct"/>
            <w:shd w:val="clear" w:color="auto" w:fill="FFFFFF"/>
            <w:noWrap/>
            <w:vAlign w:val="center"/>
          </w:tcPr>
          <w:p w14:paraId="436E9C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专任教师</w:t>
            </w:r>
          </w:p>
        </w:tc>
        <w:tc>
          <w:tcPr>
            <w:tcW w:w="615" w:type="pct"/>
            <w:shd w:val="clear" w:color="auto" w:fill="FFFFFF"/>
            <w:noWrap/>
            <w:vAlign w:val="center"/>
          </w:tcPr>
          <w:p w14:paraId="6066A4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马克思主义理论、政治学等相关专业</w:t>
            </w:r>
          </w:p>
        </w:tc>
        <w:tc>
          <w:tcPr>
            <w:tcW w:w="3121" w:type="pct"/>
            <w:shd w:val="clear" w:color="auto" w:fill="auto"/>
            <w:noWrap w:val="0"/>
            <w:vAlign w:val="center"/>
          </w:tcPr>
          <w:p w14:paraId="3B582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中共党员（含预备党员）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能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承担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《马克思主义基本原理》《习近平新时代中国特色社会主义思想概论》《中国近现代史纲要》等核心课程教学，具备扎实的马克思主义理论基础和学术功底，能推动AI赋能思政课改革创新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博士优先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。</w:t>
            </w:r>
          </w:p>
        </w:tc>
        <w:tc>
          <w:tcPr>
            <w:tcW w:w="213" w:type="pct"/>
            <w:shd w:val="clear" w:color="auto" w:fill="FFFFFF"/>
            <w:noWrap w:val="0"/>
            <w:vAlign w:val="center"/>
          </w:tcPr>
          <w:p w14:paraId="7F1391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</w:tr>
      <w:tr w14:paraId="6E222632">
        <w:trPr>
          <w:cantSplit/>
          <w:trHeight w:val="1070" w:hRule="atLeast"/>
          <w:jc w:val="center"/>
        </w:trPr>
        <w:tc>
          <w:tcPr>
            <w:tcW w:w="264" w:type="pct"/>
            <w:shd w:val="clear" w:color="auto" w:fill="auto"/>
            <w:noWrap w:val="0"/>
            <w:vAlign w:val="center"/>
          </w:tcPr>
          <w:p w14:paraId="3CDDD9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395" w:type="pct"/>
            <w:shd w:val="clear" w:color="auto" w:fill="auto"/>
            <w:noWrap w:val="0"/>
            <w:vAlign w:val="center"/>
          </w:tcPr>
          <w:p w14:paraId="52DB9BB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通识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教育中心</w:t>
            </w:r>
          </w:p>
        </w:tc>
        <w:tc>
          <w:tcPr>
            <w:tcW w:w="390" w:type="pct"/>
            <w:shd w:val="clear" w:color="auto" w:fill="FFFFFF"/>
            <w:noWrap/>
            <w:vAlign w:val="center"/>
          </w:tcPr>
          <w:p w14:paraId="0B744C4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专任教师</w:t>
            </w:r>
          </w:p>
        </w:tc>
        <w:tc>
          <w:tcPr>
            <w:tcW w:w="615" w:type="pct"/>
            <w:shd w:val="clear" w:color="auto" w:fill="FFFFFF"/>
            <w:noWrap/>
            <w:vAlign w:val="center"/>
          </w:tcPr>
          <w:p w14:paraId="7310DAB3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文学、哲学、体育学等相关专业</w:t>
            </w:r>
          </w:p>
        </w:tc>
        <w:tc>
          <w:tcPr>
            <w:tcW w:w="3121" w:type="pct"/>
            <w:shd w:val="clear" w:color="auto" w:fill="auto"/>
            <w:noWrap w:val="0"/>
            <w:vAlign w:val="center"/>
          </w:tcPr>
          <w:p w14:paraId="1EF3714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1.文学美学教研室：能承担《中国文学》《外国文学》《大学美育》《应用文写作》等相关课程教学；</w:t>
            </w:r>
          </w:p>
          <w:p w14:paraId="14B10B9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2.史学哲学教研室：能承担《中外文明史》《中外哲学导论》等相关课程教学；</w:t>
            </w:r>
          </w:p>
          <w:p w14:paraId="187777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黑体" w:hAnsi="黑体" w:eastAsia="黑体" w:cs="黑体"/>
                <w:b w:val="0"/>
                <w:bCs w:val="0"/>
                <w:color w:val="0000FF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3.体育部：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网球、乒乓球、篮球、排球、足球、跆拳道、国标舞等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专项优先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，具备一定教学经验，国家二级运动员以上优先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。</w:t>
            </w:r>
          </w:p>
        </w:tc>
        <w:tc>
          <w:tcPr>
            <w:tcW w:w="213" w:type="pct"/>
            <w:shd w:val="clear" w:color="auto" w:fill="FFFFFF"/>
            <w:noWrap w:val="0"/>
            <w:vAlign w:val="center"/>
          </w:tcPr>
          <w:p w14:paraId="734F3B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</w:tr>
      <w:tr w14:paraId="55BDD201">
        <w:trPr>
          <w:cantSplit/>
          <w:trHeight w:val="700" w:hRule="atLeast"/>
          <w:jc w:val="center"/>
        </w:trPr>
        <w:tc>
          <w:tcPr>
            <w:tcW w:w="264" w:type="pct"/>
            <w:shd w:val="clear" w:color="auto" w:fill="auto"/>
            <w:noWrap w:val="0"/>
            <w:vAlign w:val="center"/>
          </w:tcPr>
          <w:p w14:paraId="6174A50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  <w:t>16</w:t>
            </w:r>
          </w:p>
        </w:tc>
        <w:tc>
          <w:tcPr>
            <w:tcW w:w="395" w:type="pct"/>
            <w:shd w:val="clear" w:color="auto" w:fill="auto"/>
            <w:noWrap w:val="0"/>
            <w:vAlign w:val="center"/>
          </w:tcPr>
          <w:p w14:paraId="2C0C7D4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大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学外语部</w:t>
            </w:r>
          </w:p>
        </w:tc>
        <w:tc>
          <w:tcPr>
            <w:tcW w:w="390" w:type="pct"/>
            <w:shd w:val="clear" w:color="auto" w:fill="FFFFFF"/>
            <w:noWrap/>
            <w:vAlign w:val="center"/>
          </w:tcPr>
          <w:p w14:paraId="06BF834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专任教师</w:t>
            </w:r>
          </w:p>
        </w:tc>
        <w:tc>
          <w:tcPr>
            <w:tcW w:w="615" w:type="pct"/>
            <w:shd w:val="clear" w:color="auto" w:fill="FFFFFF"/>
            <w:noWrap/>
            <w:vAlign w:val="center"/>
          </w:tcPr>
          <w:p w14:paraId="4716E215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外国语言文学相关专业</w:t>
            </w:r>
          </w:p>
        </w:tc>
        <w:tc>
          <w:tcPr>
            <w:tcW w:w="3121" w:type="pct"/>
            <w:shd w:val="clear" w:color="auto" w:fill="auto"/>
            <w:noWrap w:val="0"/>
            <w:vAlign w:val="center"/>
          </w:tcPr>
          <w:p w14:paraId="2A8DAF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黑体" w:hAnsi="黑体" w:eastAsia="黑体" w:cs="黑体"/>
                <w:b w:val="0"/>
                <w:bCs w:val="0"/>
                <w:color w:val="0000FF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大学英语教研室：能承担《大学英语》等相关课程教学，具备扎实的英语语言技能与教学设计能力，熟练运用AI工具辅助教学，具备线上线下混合教学实施能力，具有良好跨学科沟通能力与科研能力。</w:t>
            </w:r>
          </w:p>
        </w:tc>
        <w:tc>
          <w:tcPr>
            <w:tcW w:w="213" w:type="pct"/>
            <w:shd w:val="clear" w:color="auto" w:fill="FFFFFF"/>
            <w:noWrap w:val="0"/>
            <w:vAlign w:val="center"/>
          </w:tcPr>
          <w:p w14:paraId="5F0CB6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</w:tr>
      <w:tr w14:paraId="061790B4">
        <w:trPr>
          <w:cantSplit/>
          <w:trHeight w:val="1655" w:hRule="atLeast"/>
          <w:jc w:val="center"/>
        </w:trPr>
        <w:tc>
          <w:tcPr>
            <w:tcW w:w="264" w:type="pct"/>
            <w:shd w:val="clear" w:color="auto" w:fill="auto"/>
            <w:noWrap w:val="0"/>
            <w:vAlign w:val="center"/>
          </w:tcPr>
          <w:p w14:paraId="0CC06F9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  <w:t>17</w:t>
            </w:r>
          </w:p>
        </w:tc>
        <w:tc>
          <w:tcPr>
            <w:tcW w:w="395" w:type="pct"/>
            <w:shd w:val="clear" w:color="auto" w:fill="auto"/>
            <w:noWrap w:val="0"/>
            <w:vAlign w:val="center"/>
          </w:tcPr>
          <w:p w14:paraId="6700B60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心理健康教育中心</w:t>
            </w:r>
          </w:p>
        </w:tc>
        <w:tc>
          <w:tcPr>
            <w:tcW w:w="390" w:type="pct"/>
            <w:shd w:val="clear" w:color="auto" w:fill="FFFFFF"/>
            <w:noWrap/>
            <w:vAlign w:val="center"/>
          </w:tcPr>
          <w:p w14:paraId="15B7E53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专任教师</w:t>
            </w:r>
          </w:p>
        </w:tc>
        <w:tc>
          <w:tcPr>
            <w:tcW w:w="615" w:type="pct"/>
            <w:shd w:val="clear" w:color="auto" w:fill="FFFFFF"/>
            <w:noWrap/>
            <w:vAlign w:val="center"/>
          </w:tcPr>
          <w:p w14:paraId="506E454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心理学、应用心理学等相关专业</w:t>
            </w:r>
          </w:p>
        </w:tc>
        <w:tc>
          <w:tcPr>
            <w:tcW w:w="3121" w:type="pct"/>
            <w:noWrap w:val="0"/>
            <w:vAlign w:val="center"/>
          </w:tcPr>
          <w:p w14:paraId="7E7389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1.持有国家认可的心理咨询师资格证书或相关专业资质证书；</w:t>
            </w:r>
          </w:p>
          <w:p w14:paraId="3DC02A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2.熟悉心理健康教育课程设计流程，能承担《大学生心理健康教育》等相关课程教学任务，具备课程研发与课题研究潜力，擅长策划心理健康主题活动；</w:t>
            </w:r>
          </w:p>
          <w:p w14:paraId="48654A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3.熟练掌握心理咨询技术及各类心理测评工具的使用方法，熟悉大学生心理发展特点及常见心理问题应对策略、高校心理健康教育规律，具备心理咨询、心理危机干预或心理健康教育相关工作经验，能够独立开展个体咨询、团体辅导及心理危机干预工作，有高校心理健康教育工作经验者优先。</w:t>
            </w:r>
          </w:p>
        </w:tc>
        <w:tc>
          <w:tcPr>
            <w:tcW w:w="213" w:type="pct"/>
            <w:noWrap w:val="0"/>
            <w:vAlign w:val="center"/>
          </w:tcPr>
          <w:p w14:paraId="58269E85">
            <w:pPr>
              <w:widowControl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</w:tr>
      <w:tr w14:paraId="5C5124EE">
        <w:trPr>
          <w:cantSplit/>
          <w:trHeight w:val="1518" w:hRule="atLeast"/>
          <w:jc w:val="center"/>
        </w:trPr>
        <w:tc>
          <w:tcPr>
            <w:tcW w:w="264" w:type="pct"/>
            <w:shd w:val="clear" w:color="auto" w:fill="auto"/>
            <w:noWrap w:val="0"/>
            <w:vAlign w:val="center"/>
          </w:tcPr>
          <w:p w14:paraId="041C90DE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  <w:t>18</w:t>
            </w:r>
          </w:p>
        </w:tc>
        <w:tc>
          <w:tcPr>
            <w:tcW w:w="395" w:type="pct"/>
            <w:shd w:val="clear" w:color="auto" w:fill="auto"/>
            <w:noWrap w:val="0"/>
            <w:vAlign w:val="center"/>
          </w:tcPr>
          <w:p w14:paraId="188062AB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学生工作处</w:t>
            </w:r>
          </w:p>
        </w:tc>
        <w:tc>
          <w:tcPr>
            <w:tcW w:w="390" w:type="pct"/>
            <w:shd w:val="clear" w:color="auto" w:fill="FFFFFF"/>
            <w:noWrap/>
            <w:vAlign w:val="center"/>
          </w:tcPr>
          <w:p w14:paraId="0E033710">
            <w:pPr>
              <w:widowControl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专职辅导员</w:t>
            </w:r>
          </w:p>
        </w:tc>
        <w:tc>
          <w:tcPr>
            <w:tcW w:w="615" w:type="pct"/>
            <w:shd w:val="clear" w:color="auto" w:fill="FFFFFF"/>
            <w:noWrap/>
            <w:vAlign w:val="center"/>
          </w:tcPr>
          <w:p w14:paraId="1F0C0C71">
            <w:pPr>
              <w:widowControl/>
              <w:jc w:val="both"/>
              <w:textAlignment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思想政治教育、心理学、教育学或与我校开设专业相符者优先</w:t>
            </w:r>
          </w:p>
        </w:tc>
        <w:tc>
          <w:tcPr>
            <w:tcW w:w="3121" w:type="pct"/>
            <w:noWrap w:val="0"/>
            <w:vAlign w:val="center"/>
          </w:tcPr>
          <w:p w14:paraId="1A3C909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1.中共党员（含预备党员），熟悉高校学生思想政治教育、日常管理及学风建设工作规律，具备较强的组织协调、沟通表达与应急处置能力，能够独立开展学生教育指导、心理疏导等相关工作；</w:t>
            </w:r>
          </w:p>
          <w:p w14:paraId="2609E55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2.富有教育情怀和奉献精神，责任心强、团队协作意识佳，服从学校教学、科研、管理等各项工作安排；</w:t>
            </w:r>
          </w:p>
          <w:p w14:paraId="6E56DEF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3.大学期间担任过主要学生干部，或有高校学生管理、思想政治教育相关工作经验者优先考虑。</w:t>
            </w:r>
          </w:p>
        </w:tc>
        <w:tc>
          <w:tcPr>
            <w:tcW w:w="213" w:type="pct"/>
            <w:noWrap w:val="0"/>
            <w:vAlign w:val="center"/>
          </w:tcPr>
          <w:p w14:paraId="1A89760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若干</w:t>
            </w:r>
          </w:p>
        </w:tc>
      </w:tr>
    </w:tbl>
    <w:p w14:paraId="4BC3D892">
      <w:pPr>
        <w:adjustRightInd w:val="0"/>
        <w:snapToGrid w:val="0"/>
        <w:spacing w:line="560" w:lineRule="exact"/>
        <w:rPr>
          <w:rFonts w:hint="eastAsia" w:ascii="黑体" w:hAnsi="黑体" w:eastAsia="黑体" w:cs="黑体"/>
          <w:sz w:val="32"/>
          <w:szCs w:val="32"/>
        </w:rPr>
      </w:pPr>
    </w:p>
    <w:p w14:paraId="118CA73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B1E652"/>
    <w:rsid w:val="1EB1E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Office_6.13.2.8918_F1E327BC-269C-435d-A152-05C5408002CA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2026-04-22T21:54:00Z</dcterms:created>
  <dc:creator>DQ</dc:creator>
  <cp:lastModifiedBy>DQ</cp:lastModifiedBy>
  <dcterms:modified xsi:type="dcterms:W3CDTF">2026-04-22T21:55:10Z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2052-6.13.2.8918</vt:lpwstr>
  </property>
  <property fmtid="{D5CDD505-2E9C-101B-9397-08002B2CF9AE}" pid="3" name="ICV">
    <vt:lpwstr>78AC56A59D9E551A25D3E8694E5C6B5D_41</vt:lpwstr>
  </property>
</Properties>
</file>